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R3-212562</w:t>
      </w:r>
      <w:bookmarkStart w:id="0" w:name="_GoBack"/>
      <w:bookmarkEnd w:id="0"/>
    </w:p>
    <w:p>
      <w:pPr>
        <w:pStyle w:val="4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Online,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17-28 May 2021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Reply LS on QoS Monitoring for URLLC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R3-211467/</w:t>
      </w:r>
      <w:r>
        <w:rPr>
          <w:rFonts w:hint="eastAsia" w:ascii="Arial" w:hAnsi="Arial" w:cs="Arial"/>
          <w:b/>
        </w:rPr>
        <w:t>S5-211350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Rel-16</w:t>
      </w:r>
    </w:p>
    <w:p>
      <w:pPr>
        <w:pStyle w:val="1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t>NR_SON_MDT-Core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5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ZTE</w:t>
      </w:r>
    </w:p>
    <w:p>
      <w:pPr>
        <w:pStyle w:val="35"/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t>3GPP SA5, 3GPP SA2</w:t>
      </w:r>
    </w:p>
    <w:p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RAN2</w:t>
      </w:r>
    </w:p>
    <w:p>
      <w:pPr>
        <w:pStyle w:val="35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tabs>
          <w:tab w:val="clear" w:pos="2268"/>
        </w:tabs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dapeng li</w:t>
      </w:r>
    </w:p>
    <w:p>
      <w:pPr>
        <w:pStyle w:val="36"/>
        <w:tabs>
          <w:tab w:val="clear" w:pos="2268"/>
        </w:tabs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E-mail Address: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RAN3 thanks SA5 for their Reply LS on QoS Monitoring for URLLC.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SA5 outlined the following action for RAN3:</w:t>
      </w:r>
    </w:p>
    <w:p>
      <w:pPr>
        <w:spacing w:after="120"/>
        <w:ind w:left="993" w:hanging="993"/>
        <w:rPr>
          <w:rFonts w:ascii="Arial" w:hAnsi="Arial" w:cs="Arial"/>
          <w:b/>
        </w:rPr>
      </w:pP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SA5 respectfully asks RAN3 to take the above-mentioned information into consideration and provide an UL packet delay result reported by NG-RAN excluding the UL D1 packet delay for QoS monitoring.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hint="default" w:ascii="Arial" w:hAnsi="Arial"/>
          <w:lang w:val="en-US" w:eastAsia="zh-CN"/>
        </w:rPr>
      </w:pPr>
      <w:r>
        <w:rPr>
          <w:rFonts w:ascii="Arial" w:hAnsi="Arial"/>
        </w:rPr>
        <w:t xml:space="preserve">RAN3 would like to </w:t>
      </w:r>
      <w:r>
        <w:rPr>
          <w:rFonts w:hint="eastAsia" w:ascii="Arial" w:hAnsi="Arial"/>
          <w:lang w:val="en-US" w:eastAsia="zh-CN"/>
        </w:rPr>
        <w:t>inform SA5 that RAN3 has agreed to add the UL delay results excluding D1 in UL PDU SESSION INFORMATION Frame.</w:t>
      </w:r>
    </w:p>
    <w:p>
      <w:pPr>
        <w:pStyle w:val="15"/>
        <w:rPr>
          <w:rFonts w:hint="default" w:ascii="Arial" w:hAnsi="Arial"/>
          <w:lang w:val="en-US"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group.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SA5 to take the above information into consideration. 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Aug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27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Aug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C78"/>
    <w:rsid w:val="00031B15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2671AC"/>
    <w:rsid w:val="002B654A"/>
    <w:rsid w:val="002D304D"/>
    <w:rsid w:val="002D3F0F"/>
    <w:rsid w:val="002D5073"/>
    <w:rsid w:val="002F3EF7"/>
    <w:rsid w:val="003268D5"/>
    <w:rsid w:val="0033240F"/>
    <w:rsid w:val="003418E8"/>
    <w:rsid w:val="00342DF7"/>
    <w:rsid w:val="00343536"/>
    <w:rsid w:val="00363867"/>
    <w:rsid w:val="0036522D"/>
    <w:rsid w:val="00370A4A"/>
    <w:rsid w:val="00373D85"/>
    <w:rsid w:val="003A7385"/>
    <w:rsid w:val="00420E2F"/>
    <w:rsid w:val="004425B2"/>
    <w:rsid w:val="00463675"/>
    <w:rsid w:val="00476289"/>
    <w:rsid w:val="004B1CEA"/>
    <w:rsid w:val="004C7917"/>
    <w:rsid w:val="004E12F6"/>
    <w:rsid w:val="004E2F11"/>
    <w:rsid w:val="004F55B4"/>
    <w:rsid w:val="00502EB7"/>
    <w:rsid w:val="00523593"/>
    <w:rsid w:val="00550461"/>
    <w:rsid w:val="00584B08"/>
    <w:rsid w:val="005F4D29"/>
    <w:rsid w:val="00626756"/>
    <w:rsid w:val="00670000"/>
    <w:rsid w:val="0069465B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D18FB"/>
    <w:rsid w:val="007E31C6"/>
    <w:rsid w:val="00801390"/>
    <w:rsid w:val="00807507"/>
    <w:rsid w:val="00816257"/>
    <w:rsid w:val="0082699F"/>
    <w:rsid w:val="00833535"/>
    <w:rsid w:val="00876568"/>
    <w:rsid w:val="00890BE4"/>
    <w:rsid w:val="00903D05"/>
    <w:rsid w:val="0091211C"/>
    <w:rsid w:val="00923E7C"/>
    <w:rsid w:val="00924031"/>
    <w:rsid w:val="0092465F"/>
    <w:rsid w:val="00932DA4"/>
    <w:rsid w:val="00945FEB"/>
    <w:rsid w:val="0098606C"/>
    <w:rsid w:val="00992D56"/>
    <w:rsid w:val="009A1C5C"/>
    <w:rsid w:val="009B63BB"/>
    <w:rsid w:val="00A11F42"/>
    <w:rsid w:val="00A24FD3"/>
    <w:rsid w:val="00A66AFD"/>
    <w:rsid w:val="00A7698C"/>
    <w:rsid w:val="00AA40BC"/>
    <w:rsid w:val="00AD50B2"/>
    <w:rsid w:val="00AF4EE6"/>
    <w:rsid w:val="00B30DB4"/>
    <w:rsid w:val="00B312D7"/>
    <w:rsid w:val="00B37601"/>
    <w:rsid w:val="00B37738"/>
    <w:rsid w:val="00B457FE"/>
    <w:rsid w:val="00B642D6"/>
    <w:rsid w:val="00B71F5D"/>
    <w:rsid w:val="00B742F3"/>
    <w:rsid w:val="00B81762"/>
    <w:rsid w:val="00B85854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20D5E"/>
    <w:rsid w:val="00D25CD7"/>
    <w:rsid w:val="00D37899"/>
    <w:rsid w:val="00D43F50"/>
    <w:rsid w:val="00D46820"/>
    <w:rsid w:val="00D56374"/>
    <w:rsid w:val="00D76EB4"/>
    <w:rsid w:val="00D91076"/>
    <w:rsid w:val="00DC4783"/>
    <w:rsid w:val="00E21AC5"/>
    <w:rsid w:val="00E344A6"/>
    <w:rsid w:val="00E37705"/>
    <w:rsid w:val="00E471B1"/>
    <w:rsid w:val="00E526B7"/>
    <w:rsid w:val="00E612C5"/>
    <w:rsid w:val="00E91C62"/>
    <w:rsid w:val="00E93BD5"/>
    <w:rsid w:val="00F16968"/>
    <w:rsid w:val="00F24176"/>
    <w:rsid w:val="00F31169"/>
    <w:rsid w:val="00F33907"/>
    <w:rsid w:val="00F37C3C"/>
    <w:rsid w:val="00F457E2"/>
    <w:rsid w:val="00F97037"/>
    <w:rsid w:val="00FC2D5A"/>
    <w:rsid w:val="00FC6B7A"/>
    <w:rsid w:val="00FD3EE3"/>
    <w:rsid w:val="00FE0410"/>
    <w:rsid w:val="00FE5B02"/>
    <w:rsid w:val="00FF2E1C"/>
    <w:rsid w:val="07F63574"/>
    <w:rsid w:val="0FB34DE1"/>
    <w:rsid w:val="12B6454E"/>
    <w:rsid w:val="1DA448D0"/>
    <w:rsid w:val="2ADF7764"/>
    <w:rsid w:val="30A44AF3"/>
    <w:rsid w:val="462172A9"/>
    <w:rsid w:val="4ABD27F0"/>
    <w:rsid w:val="549A1635"/>
    <w:rsid w:val="59A46D40"/>
    <w:rsid w:val="5C7822C4"/>
    <w:rsid w:val="62E00B89"/>
    <w:rsid w:val="66D655E9"/>
    <w:rsid w:val="6BD856C4"/>
    <w:rsid w:val="73A8207C"/>
    <w:rsid w:val="77BB0D60"/>
    <w:rsid w:val="7BC315B4"/>
    <w:rsid w:val="7EB1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link w:val="38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Comment Subject Char"/>
    <w:link w:val="17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38">
    <w:name w:val="B1 Char1"/>
    <w:link w:val="23"/>
    <w:qFormat/>
    <w:uiPriority w:val="0"/>
    <w:rPr>
      <w:rFonts w:ascii="Arial" w:hAnsi="Arial"/>
      <w:lang w:val="en-GB"/>
    </w:rPr>
  </w:style>
  <w:style w:type="paragraph" w:styleId="39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0">
    <w:name w:val="normaltextrun"/>
    <w:basedOn w:val="19"/>
    <w:qFormat/>
    <w:uiPriority w:val="0"/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FE532BBF-134D-4BB1-A131-FD4974244A7A}">
  <ds:schemaRefs/>
</ds:datastoreItem>
</file>

<file path=customXml/itemProps4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244</Words>
  <Characters>1391</Characters>
  <Lines>11</Lines>
  <Paragraphs>3</Paragraphs>
  <TotalTime>39</TotalTime>
  <ScaleCrop>false</ScaleCrop>
  <LinksUpToDate>false</LinksUpToDate>
  <CharactersWithSpaces>1632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2020-11-11T10:31:00Z</dcterms:created>
  <dc:creator>David Boswarthick</dc:creator>
  <cp:lastModifiedBy>ZTE-Dapeng</cp:lastModifiedBy>
  <cp:lastPrinted>2002-04-23T07:10:00Z</cp:lastPrinted>
  <dcterms:modified xsi:type="dcterms:W3CDTF">2021-05-07T06:01:44Z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